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DC2" w:rsidRDefault="007C1DC2" w:rsidP="002E7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C1DC2" w:rsidRDefault="007C1DC2" w:rsidP="002E7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C1DC2" w:rsidRDefault="007C1DC2" w:rsidP="002E7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C1DC2" w:rsidRDefault="007C1DC2" w:rsidP="002E7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C1DC2" w:rsidRPr="002E764C" w:rsidRDefault="007C1DC2" w:rsidP="002E7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val="en-US" w:eastAsia="ru-RU"/>
        </w:rPr>
      </w:pPr>
    </w:p>
    <w:p w:rsidR="007C1DC2" w:rsidRPr="002E764C" w:rsidRDefault="007C1DC2" w:rsidP="002E7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C1DC2" w:rsidRPr="002E764C" w:rsidRDefault="007C1DC2" w:rsidP="002E764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4"/>
          <w:lang w:eastAsia="ru-RU"/>
        </w:rPr>
      </w:pPr>
      <w:r w:rsidRPr="002E764C">
        <w:rPr>
          <w:rFonts w:ascii="Times New Roman" w:hAnsi="Times New Roman"/>
          <w:b/>
          <w:sz w:val="32"/>
          <w:szCs w:val="24"/>
          <w:lang w:eastAsia="ru-RU"/>
        </w:rPr>
        <w:t>Администрация Дивеевского муниципального округа</w:t>
      </w:r>
    </w:p>
    <w:p w:rsidR="007C1DC2" w:rsidRPr="002E764C" w:rsidRDefault="007C1DC2" w:rsidP="002E7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  <w:r w:rsidRPr="002E764C">
        <w:rPr>
          <w:rFonts w:ascii="Times New Roman" w:hAnsi="Times New Roman"/>
          <w:b/>
          <w:sz w:val="32"/>
          <w:szCs w:val="24"/>
          <w:lang w:eastAsia="ru-RU"/>
        </w:rPr>
        <w:t>Нижегородской области</w:t>
      </w:r>
    </w:p>
    <w:p w:rsidR="007C1DC2" w:rsidRPr="002E764C" w:rsidRDefault="007C1DC2" w:rsidP="002E7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1DC2" w:rsidRPr="002E764C" w:rsidRDefault="007C1DC2" w:rsidP="002E764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52"/>
          <w:szCs w:val="24"/>
          <w:lang w:eastAsia="ru-RU"/>
        </w:rPr>
      </w:pPr>
      <w:r w:rsidRPr="002E764C">
        <w:rPr>
          <w:rFonts w:ascii="Times New Roman" w:hAnsi="Times New Roman"/>
          <w:b/>
          <w:sz w:val="52"/>
          <w:szCs w:val="24"/>
          <w:lang w:eastAsia="ru-RU"/>
        </w:rPr>
        <w:t>ПОСТАНОВЛЕНИЕ</w:t>
      </w:r>
    </w:p>
    <w:tbl>
      <w:tblPr>
        <w:tblW w:w="4987" w:type="pct"/>
        <w:tblLayout w:type="fixed"/>
        <w:tblLook w:val="01E0"/>
      </w:tblPr>
      <w:tblGrid>
        <w:gridCol w:w="3781"/>
        <w:gridCol w:w="5089"/>
        <w:gridCol w:w="572"/>
        <w:gridCol w:w="952"/>
      </w:tblGrid>
      <w:tr w:rsidR="007C1DC2" w:rsidRPr="002E764C" w:rsidTr="00EE11AB">
        <w:trPr>
          <w:trHeight w:val="376"/>
        </w:trPr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DC2" w:rsidRPr="002E764C" w:rsidRDefault="007C1DC2" w:rsidP="002E764C">
            <w:pPr>
              <w:widowControl w:val="0"/>
              <w:tabs>
                <w:tab w:val="right" w:pos="8460"/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23</w:t>
            </w:r>
            <w:r w:rsidRPr="002E764C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декабря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E764C">
                <w:rPr>
                  <w:rFonts w:ascii="Times New Roman" w:hAnsi="Times New Roman"/>
                  <w:b/>
                  <w:sz w:val="32"/>
                  <w:szCs w:val="32"/>
                  <w:lang w:eastAsia="ru-RU"/>
                </w:rPr>
                <w:t>2021 г</w:t>
              </w:r>
            </w:smartTag>
            <w:r w:rsidRPr="002E764C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48" w:type="pct"/>
            <w:vAlign w:val="bottom"/>
          </w:tcPr>
          <w:p w:rsidR="007C1DC2" w:rsidRPr="002E764C" w:rsidRDefault="007C1DC2" w:rsidP="002E764C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DC2" w:rsidRPr="002E764C" w:rsidRDefault="007C1DC2" w:rsidP="002E764C">
            <w:pPr>
              <w:widowControl w:val="0"/>
              <w:tabs>
                <w:tab w:val="left" w:pos="182"/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2E764C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DC2" w:rsidRPr="002E764C" w:rsidRDefault="007C1DC2" w:rsidP="002E764C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2E764C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164</w:t>
            </w: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6</w:t>
            </w:r>
          </w:p>
        </w:tc>
      </w:tr>
      <w:tr w:rsidR="007C1DC2" w:rsidRPr="002E764C" w:rsidTr="00EE11AB">
        <w:trPr>
          <w:trHeight w:hRule="exact" w:val="227"/>
        </w:trPr>
        <w:tc>
          <w:tcPr>
            <w:tcW w:w="18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C1DC2" w:rsidRPr="002E764C" w:rsidRDefault="007C1DC2" w:rsidP="002E764C">
            <w:pPr>
              <w:widowControl w:val="0"/>
              <w:tabs>
                <w:tab w:val="right" w:pos="8460"/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48" w:type="pct"/>
            <w:vAlign w:val="center"/>
          </w:tcPr>
          <w:p w:rsidR="007C1DC2" w:rsidRPr="002E764C" w:rsidRDefault="007C1DC2" w:rsidP="002E764C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C1DC2" w:rsidRPr="002E764C" w:rsidRDefault="007C1DC2" w:rsidP="002E764C">
            <w:pPr>
              <w:widowControl w:val="0"/>
              <w:tabs>
                <w:tab w:val="left" w:pos="182"/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C1DC2" w:rsidRPr="002E764C" w:rsidRDefault="007C1DC2" w:rsidP="002E764C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7C1DC2" w:rsidRDefault="007C1DC2" w:rsidP="009B6AF8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F654B1">
        <w:rPr>
          <w:rFonts w:ascii="Times New Roman" w:hAnsi="Times New Roman"/>
          <w:b/>
          <w:sz w:val="28"/>
          <w:szCs w:val="28"/>
        </w:rPr>
        <w:t>Об утверждении</w:t>
      </w:r>
    </w:p>
    <w:p w:rsidR="007C1DC2" w:rsidRDefault="007C1DC2" w:rsidP="009B6AF8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F654B1">
        <w:rPr>
          <w:rFonts w:ascii="Times New Roman" w:hAnsi="Times New Roman"/>
          <w:b/>
          <w:sz w:val="28"/>
          <w:szCs w:val="28"/>
        </w:rPr>
        <w:t>комплексного межведомственного плана мероприятий</w:t>
      </w:r>
    </w:p>
    <w:p w:rsidR="007C1DC2" w:rsidRDefault="007C1DC2" w:rsidP="009B6AF8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F654B1">
        <w:rPr>
          <w:rFonts w:ascii="Times New Roman" w:hAnsi="Times New Roman"/>
          <w:b/>
          <w:sz w:val="28"/>
          <w:szCs w:val="28"/>
        </w:rPr>
        <w:t>по профилактике безнадзорности и правонарушений</w:t>
      </w:r>
    </w:p>
    <w:p w:rsidR="007C1DC2" w:rsidRDefault="007C1DC2" w:rsidP="009B6AF8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F654B1">
        <w:rPr>
          <w:rFonts w:ascii="Times New Roman" w:hAnsi="Times New Roman"/>
          <w:b/>
          <w:sz w:val="28"/>
          <w:szCs w:val="28"/>
        </w:rPr>
        <w:t>несовершеннолетних</w:t>
      </w:r>
    </w:p>
    <w:p w:rsidR="007C1DC2" w:rsidRPr="00F654B1" w:rsidRDefault="007C1DC2" w:rsidP="009B6AF8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F654B1">
        <w:rPr>
          <w:rFonts w:ascii="Times New Roman" w:hAnsi="Times New Roman"/>
          <w:b/>
          <w:sz w:val="28"/>
          <w:szCs w:val="28"/>
        </w:rPr>
        <w:t>на 2022-2024 годы</w:t>
      </w:r>
    </w:p>
    <w:p w:rsidR="007C1DC2" w:rsidRDefault="007C1DC2" w:rsidP="00F654B1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</w:p>
    <w:p w:rsidR="007C1DC2" w:rsidRPr="006E69BB" w:rsidRDefault="007C1DC2" w:rsidP="00F654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9BB">
        <w:rPr>
          <w:rFonts w:ascii="Times New Roman" w:hAnsi="Times New Roman"/>
          <w:sz w:val="28"/>
          <w:szCs w:val="28"/>
        </w:rPr>
        <w:t xml:space="preserve">В соответствии с Федеральным законом от 24 июня 1999 года № 120-ФЗ «Об основах системы профилактики безнадзорности и правонарушений несовершеннолетних», в целях повышения эффективности функционирования и координации деятельности субъектов системы профилактики безнадзорности и правонарушений несовершеннолетних, совершенствования системы межведомственного взаимодействия в Дивеевском муниципальном </w:t>
      </w:r>
      <w:r>
        <w:rPr>
          <w:rFonts w:ascii="Times New Roman" w:hAnsi="Times New Roman"/>
          <w:sz w:val="28"/>
          <w:szCs w:val="28"/>
        </w:rPr>
        <w:t>округе</w:t>
      </w:r>
      <w:r w:rsidRPr="006E69BB">
        <w:rPr>
          <w:rFonts w:ascii="Times New Roman" w:hAnsi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/>
          <w:sz w:val="28"/>
          <w:szCs w:val="28"/>
        </w:rPr>
        <w:t xml:space="preserve"> администрация Дивеевского муниципального округа </w:t>
      </w:r>
      <w:r w:rsidRPr="006E69BB">
        <w:rPr>
          <w:rFonts w:ascii="Times New Roman" w:hAnsi="Times New Roman"/>
          <w:sz w:val="28"/>
          <w:szCs w:val="28"/>
        </w:rPr>
        <w:t>Нижегородской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AF8">
        <w:rPr>
          <w:rFonts w:ascii="Times New Roman" w:hAnsi="Times New Roman"/>
          <w:b/>
          <w:sz w:val="28"/>
          <w:szCs w:val="28"/>
        </w:rPr>
        <w:t>т:</w:t>
      </w:r>
    </w:p>
    <w:p w:rsidR="007C1DC2" w:rsidRDefault="007C1DC2" w:rsidP="00F654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9B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9BB">
        <w:rPr>
          <w:rFonts w:ascii="Times New Roman" w:hAnsi="Times New Roman"/>
          <w:sz w:val="28"/>
          <w:szCs w:val="28"/>
        </w:rPr>
        <w:t>Утвердить прилагаемый комплексный межведомственный план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9BB">
        <w:rPr>
          <w:rFonts w:ascii="Times New Roman" w:hAnsi="Times New Roman"/>
          <w:sz w:val="28"/>
          <w:szCs w:val="28"/>
        </w:rPr>
        <w:t>мероприятий по профилактике безнадзорности и правонарушений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9BB">
        <w:rPr>
          <w:rFonts w:ascii="Times New Roman" w:hAnsi="Times New Roman"/>
          <w:sz w:val="28"/>
          <w:szCs w:val="28"/>
        </w:rPr>
        <w:t>несовершеннолетних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979">
        <w:rPr>
          <w:rFonts w:ascii="Times New Roman" w:hAnsi="Times New Roman"/>
          <w:sz w:val="28"/>
          <w:szCs w:val="28"/>
        </w:rPr>
        <w:t xml:space="preserve">в Дивеевском муниципальном </w:t>
      </w:r>
      <w:r>
        <w:rPr>
          <w:rFonts w:ascii="Times New Roman" w:hAnsi="Times New Roman"/>
          <w:sz w:val="28"/>
          <w:szCs w:val="28"/>
        </w:rPr>
        <w:t xml:space="preserve">округе </w:t>
      </w:r>
      <w:r w:rsidRPr="00E71979">
        <w:rPr>
          <w:rFonts w:ascii="Times New Roman" w:hAnsi="Times New Roman"/>
          <w:sz w:val="28"/>
          <w:szCs w:val="28"/>
        </w:rPr>
        <w:t>Нижегородской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9BB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 xml:space="preserve">2-2024 </w:t>
      </w:r>
      <w:r w:rsidRPr="006E69B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оды </w:t>
      </w:r>
      <w:r w:rsidRPr="006E69BB">
        <w:rPr>
          <w:rFonts w:ascii="Times New Roman" w:hAnsi="Times New Roman"/>
          <w:sz w:val="28"/>
          <w:szCs w:val="28"/>
        </w:rPr>
        <w:t>(далее – План).</w:t>
      </w:r>
    </w:p>
    <w:p w:rsidR="007C1DC2" w:rsidRPr="006E69BB" w:rsidRDefault="007C1DC2" w:rsidP="00F654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распоряжение администрации Дивеевского муниципального района Нижегородской области от 02.12.2020 № 320-р «Об утверждении комплексного межведомственного плана мероприятий по профилактике безнадзорности и правонарушений несовершеннолетних на 2021 год».</w:t>
      </w:r>
    </w:p>
    <w:p w:rsidR="007C1DC2" w:rsidRDefault="007C1DC2" w:rsidP="00F654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E69B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9BB">
        <w:rPr>
          <w:rFonts w:ascii="Times New Roman" w:hAnsi="Times New Roman"/>
          <w:sz w:val="28"/>
          <w:szCs w:val="28"/>
        </w:rPr>
        <w:t xml:space="preserve">Разместить настоящее </w:t>
      </w:r>
      <w:r>
        <w:rPr>
          <w:rFonts w:ascii="Times New Roman" w:hAnsi="Times New Roman"/>
          <w:sz w:val="28"/>
          <w:szCs w:val="28"/>
        </w:rPr>
        <w:t>постановление на о</w:t>
      </w:r>
      <w:r w:rsidRPr="006E69BB">
        <w:rPr>
          <w:rFonts w:ascii="Times New Roman" w:hAnsi="Times New Roman"/>
          <w:sz w:val="28"/>
          <w:szCs w:val="28"/>
        </w:rPr>
        <w:t>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9BB">
        <w:rPr>
          <w:rFonts w:ascii="Times New Roman" w:hAnsi="Times New Roman"/>
          <w:sz w:val="28"/>
          <w:szCs w:val="28"/>
        </w:rPr>
        <w:t xml:space="preserve">администрации 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E69BB">
        <w:rPr>
          <w:rFonts w:ascii="Times New Roman" w:hAnsi="Times New Roman"/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7C1DC2" w:rsidRDefault="007C1DC2" w:rsidP="00F654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подлежит обнародованию.</w:t>
      </w:r>
    </w:p>
    <w:p w:rsidR="007C1DC2" w:rsidRDefault="007C1DC2" w:rsidP="00F654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E69B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9BB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 о</w:t>
      </w:r>
      <w:r w:rsidRPr="006E69BB">
        <w:rPr>
          <w:rFonts w:ascii="Times New Roman" w:hAnsi="Times New Roman"/>
          <w:sz w:val="28"/>
          <w:szCs w:val="28"/>
        </w:rPr>
        <w:t>ставляю за собой.</w:t>
      </w:r>
    </w:p>
    <w:p w:rsidR="007C1DC2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2EA1">
        <w:rPr>
          <w:rFonts w:ascii="Times New Roman" w:hAnsi="Times New Roman"/>
          <w:sz w:val="28"/>
          <w:szCs w:val="28"/>
        </w:rPr>
        <w:t>Глава местного самоуправления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02EA1">
        <w:rPr>
          <w:rFonts w:ascii="Times New Roman" w:hAnsi="Times New Roman"/>
          <w:sz w:val="28"/>
          <w:szCs w:val="28"/>
        </w:rPr>
        <w:t>С.А.Кучин</w:t>
      </w: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EA1">
        <w:rPr>
          <w:rFonts w:ascii="Times New Roman" w:hAnsi="Times New Roman"/>
          <w:sz w:val="24"/>
          <w:szCs w:val="24"/>
        </w:rPr>
        <w:t>Коршунов С.А.</w:t>
      </w:r>
    </w:p>
    <w:p w:rsidR="007C1DC2" w:rsidRPr="00F02EA1" w:rsidRDefault="007C1DC2" w:rsidP="00F02E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EA1">
        <w:rPr>
          <w:rFonts w:ascii="Times New Roman" w:hAnsi="Times New Roman"/>
          <w:sz w:val="24"/>
          <w:szCs w:val="24"/>
        </w:rPr>
        <w:t>Герасимова Е.В.</w:t>
      </w:r>
    </w:p>
    <w:sectPr w:rsidR="007C1DC2" w:rsidRPr="00F02EA1" w:rsidSect="00B56C14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DC2" w:rsidRDefault="007C1DC2">
      <w:r>
        <w:separator/>
      </w:r>
    </w:p>
  </w:endnote>
  <w:endnote w:type="continuationSeparator" w:id="0">
    <w:p w:rsidR="007C1DC2" w:rsidRDefault="007C1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DC2" w:rsidRDefault="007C1DC2">
      <w:r>
        <w:separator/>
      </w:r>
    </w:p>
  </w:footnote>
  <w:footnote w:type="continuationSeparator" w:id="0">
    <w:p w:rsidR="007C1DC2" w:rsidRDefault="007C1D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DC2" w:rsidRDefault="007C1DC2" w:rsidP="005B0B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1DC2" w:rsidRDefault="007C1D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DC2" w:rsidRPr="008D43F8" w:rsidRDefault="007C1DC2" w:rsidP="008D43F8">
    <w:pPr>
      <w:pStyle w:val="Header"/>
      <w:framePr w:wrap="around" w:vAnchor="text" w:hAnchor="margin" w:xAlign="center" w:y="1"/>
      <w:spacing w:after="0" w:line="240" w:lineRule="auto"/>
      <w:rPr>
        <w:rStyle w:val="PageNumber"/>
        <w:rFonts w:ascii="Times New Roman" w:hAnsi="Times New Roman"/>
        <w:sz w:val="24"/>
        <w:szCs w:val="24"/>
      </w:rPr>
    </w:pPr>
    <w:r w:rsidRPr="008D43F8">
      <w:rPr>
        <w:rStyle w:val="PageNumber"/>
        <w:rFonts w:ascii="Times New Roman" w:hAnsi="Times New Roman"/>
        <w:sz w:val="24"/>
        <w:szCs w:val="24"/>
      </w:rPr>
      <w:fldChar w:fldCharType="begin"/>
    </w:r>
    <w:r w:rsidRPr="008D43F8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8D43F8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Pr="008D43F8">
      <w:rPr>
        <w:rStyle w:val="PageNumber"/>
        <w:rFonts w:ascii="Times New Roman" w:hAnsi="Times New Roman"/>
        <w:sz w:val="24"/>
        <w:szCs w:val="24"/>
      </w:rPr>
      <w:fldChar w:fldCharType="end"/>
    </w:r>
  </w:p>
  <w:p w:rsidR="007C1DC2" w:rsidRDefault="007C1D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8314C"/>
    <w:multiLevelType w:val="multilevel"/>
    <w:tmpl w:val="D0ACD4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F90"/>
    <w:rsid w:val="000017E3"/>
    <w:rsid w:val="00034635"/>
    <w:rsid w:val="000450A5"/>
    <w:rsid w:val="00051F29"/>
    <w:rsid w:val="00064DF5"/>
    <w:rsid w:val="0006787C"/>
    <w:rsid w:val="00074209"/>
    <w:rsid w:val="0007764C"/>
    <w:rsid w:val="00084B9B"/>
    <w:rsid w:val="000A6B9F"/>
    <w:rsid w:val="000E7B08"/>
    <w:rsid w:val="00103314"/>
    <w:rsid w:val="001347FC"/>
    <w:rsid w:val="001422D4"/>
    <w:rsid w:val="00150D04"/>
    <w:rsid w:val="00153638"/>
    <w:rsid w:val="001860F3"/>
    <w:rsid w:val="001A6031"/>
    <w:rsid w:val="001F5344"/>
    <w:rsid w:val="00203CC6"/>
    <w:rsid w:val="002042D1"/>
    <w:rsid w:val="0022766F"/>
    <w:rsid w:val="002557DA"/>
    <w:rsid w:val="002757CC"/>
    <w:rsid w:val="002C1F90"/>
    <w:rsid w:val="002E5175"/>
    <w:rsid w:val="002E764C"/>
    <w:rsid w:val="00360787"/>
    <w:rsid w:val="003B0518"/>
    <w:rsid w:val="003B7785"/>
    <w:rsid w:val="003C41E4"/>
    <w:rsid w:val="003C7BB5"/>
    <w:rsid w:val="003F3439"/>
    <w:rsid w:val="00400C0B"/>
    <w:rsid w:val="00402DE3"/>
    <w:rsid w:val="004064BC"/>
    <w:rsid w:val="004278F8"/>
    <w:rsid w:val="00456A86"/>
    <w:rsid w:val="004755CF"/>
    <w:rsid w:val="004E0264"/>
    <w:rsid w:val="004F660E"/>
    <w:rsid w:val="00511034"/>
    <w:rsid w:val="00523416"/>
    <w:rsid w:val="00540528"/>
    <w:rsid w:val="00550011"/>
    <w:rsid w:val="00565CBA"/>
    <w:rsid w:val="00566970"/>
    <w:rsid w:val="005938AF"/>
    <w:rsid w:val="005B0B18"/>
    <w:rsid w:val="005C40DB"/>
    <w:rsid w:val="00621958"/>
    <w:rsid w:val="006321B3"/>
    <w:rsid w:val="00647295"/>
    <w:rsid w:val="006515CE"/>
    <w:rsid w:val="00652F55"/>
    <w:rsid w:val="006578F0"/>
    <w:rsid w:val="006749D5"/>
    <w:rsid w:val="006973C6"/>
    <w:rsid w:val="006A36AB"/>
    <w:rsid w:val="006A5ACD"/>
    <w:rsid w:val="006C1F35"/>
    <w:rsid w:val="006D489E"/>
    <w:rsid w:val="006D74F5"/>
    <w:rsid w:val="006E2914"/>
    <w:rsid w:val="006E40CB"/>
    <w:rsid w:val="006E69BB"/>
    <w:rsid w:val="00732253"/>
    <w:rsid w:val="007C0918"/>
    <w:rsid w:val="007C1DC2"/>
    <w:rsid w:val="008428E6"/>
    <w:rsid w:val="0086480B"/>
    <w:rsid w:val="00891D0E"/>
    <w:rsid w:val="00893F7F"/>
    <w:rsid w:val="008956DE"/>
    <w:rsid w:val="008B5253"/>
    <w:rsid w:val="008D1208"/>
    <w:rsid w:val="008D43F8"/>
    <w:rsid w:val="008D4735"/>
    <w:rsid w:val="008F1859"/>
    <w:rsid w:val="00955574"/>
    <w:rsid w:val="00956A4D"/>
    <w:rsid w:val="00961B42"/>
    <w:rsid w:val="00966788"/>
    <w:rsid w:val="009B6AF8"/>
    <w:rsid w:val="009C27BD"/>
    <w:rsid w:val="009E24D6"/>
    <w:rsid w:val="00A07E2A"/>
    <w:rsid w:val="00A12ADE"/>
    <w:rsid w:val="00A305C7"/>
    <w:rsid w:val="00A32C21"/>
    <w:rsid w:val="00A36327"/>
    <w:rsid w:val="00A72021"/>
    <w:rsid w:val="00A85473"/>
    <w:rsid w:val="00A85E60"/>
    <w:rsid w:val="00A93EA9"/>
    <w:rsid w:val="00AD0B06"/>
    <w:rsid w:val="00AD1FDD"/>
    <w:rsid w:val="00B03B51"/>
    <w:rsid w:val="00B36D1E"/>
    <w:rsid w:val="00B56A52"/>
    <w:rsid w:val="00B56C14"/>
    <w:rsid w:val="00B6770C"/>
    <w:rsid w:val="00B770C3"/>
    <w:rsid w:val="00B925B8"/>
    <w:rsid w:val="00BA4526"/>
    <w:rsid w:val="00BD4459"/>
    <w:rsid w:val="00C21E44"/>
    <w:rsid w:val="00C327F8"/>
    <w:rsid w:val="00C432A8"/>
    <w:rsid w:val="00C442AF"/>
    <w:rsid w:val="00C50672"/>
    <w:rsid w:val="00C50B8F"/>
    <w:rsid w:val="00C577D4"/>
    <w:rsid w:val="00CA2218"/>
    <w:rsid w:val="00CE48D1"/>
    <w:rsid w:val="00D10D7B"/>
    <w:rsid w:val="00D36C25"/>
    <w:rsid w:val="00D41167"/>
    <w:rsid w:val="00D54F17"/>
    <w:rsid w:val="00D65C87"/>
    <w:rsid w:val="00D80D1D"/>
    <w:rsid w:val="00D84D4F"/>
    <w:rsid w:val="00D96D52"/>
    <w:rsid w:val="00DA2847"/>
    <w:rsid w:val="00DA3FAA"/>
    <w:rsid w:val="00DB4730"/>
    <w:rsid w:val="00DC48FC"/>
    <w:rsid w:val="00DD2243"/>
    <w:rsid w:val="00DE03D2"/>
    <w:rsid w:val="00E41976"/>
    <w:rsid w:val="00E60D3C"/>
    <w:rsid w:val="00E71979"/>
    <w:rsid w:val="00E771D9"/>
    <w:rsid w:val="00EA09C1"/>
    <w:rsid w:val="00EE11AB"/>
    <w:rsid w:val="00EE2C1B"/>
    <w:rsid w:val="00EF0212"/>
    <w:rsid w:val="00F014A6"/>
    <w:rsid w:val="00F02EA1"/>
    <w:rsid w:val="00F25AEB"/>
    <w:rsid w:val="00F57951"/>
    <w:rsid w:val="00F654B1"/>
    <w:rsid w:val="00F91124"/>
    <w:rsid w:val="00F960EE"/>
    <w:rsid w:val="00FB1BF2"/>
    <w:rsid w:val="00FB4954"/>
    <w:rsid w:val="00FC39B0"/>
    <w:rsid w:val="00FD0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F90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2C1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C1F90"/>
    <w:pPr>
      <w:widowControl w:val="0"/>
      <w:shd w:val="clear" w:color="auto" w:fill="FFFFFF"/>
      <w:spacing w:after="120" w:line="245" w:lineRule="exact"/>
      <w:jc w:val="both"/>
    </w:pPr>
    <w:rPr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C1F90"/>
    <w:rPr>
      <w:rFonts w:ascii="Calibri" w:hAnsi="Calibri" w:cs="Times New Roman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8D43F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57DA"/>
    <w:rPr>
      <w:rFonts w:ascii="Calibri" w:hAnsi="Calibri" w:cs="Times New Roman"/>
      <w:lang w:eastAsia="en-US"/>
    </w:rPr>
  </w:style>
  <w:style w:type="character" w:styleId="PageNumber">
    <w:name w:val="page number"/>
    <w:basedOn w:val="DefaultParagraphFont"/>
    <w:uiPriority w:val="99"/>
    <w:rsid w:val="008D43F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D43F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7DA"/>
    <w:rPr>
      <w:rFonts w:ascii="Calibri" w:hAnsi="Calibri" w:cs="Times New Roman"/>
      <w:lang w:eastAsia="en-US"/>
    </w:rPr>
  </w:style>
  <w:style w:type="character" w:customStyle="1" w:styleId="2">
    <w:name w:val="Основной текст (2)"/>
    <w:basedOn w:val="DefaultParagraphFont"/>
    <w:uiPriority w:val="99"/>
    <w:rsid w:val="00103314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2pt">
    <w:name w:val="Основной текст (2) + 12 pt"/>
    <w:aliases w:val="Полужирный"/>
    <w:basedOn w:val="DefaultParagraphFont"/>
    <w:uiPriority w:val="99"/>
    <w:rsid w:val="0010331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1F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F5344"/>
    <w:rPr>
      <w:rFonts w:ascii="Tahoma" w:hAnsi="Tahoma" w:cs="Tahoma"/>
      <w:sz w:val="16"/>
      <w:szCs w:val="16"/>
      <w:lang w:eastAsia="en-US"/>
    </w:rPr>
  </w:style>
  <w:style w:type="paragraph" w:customStyle="1" w:styleId="a">
    <w:name w:val="Знак Знак Знак Знак"/>
    <w:basedOn w:val="Normal"/>
    <w:uiPriority w:val="99"/>
    <w:rsid w:val="002E764C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256</Words>
  <Characters>1462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комплексного межведомственного плана мероприятий по профилактике безнадзорности и правонарушений несовершеннолетних на 2022-2024 годы</dc:title>
  <dc:subject>Распоряжение</dc:subject>
  <dc:creator>Николай Владимирович Москалёв</dc:creator>
  <cp:keywords/>
  <dc:description/>
  <cp:lastModifiedBy>Николай Москалёв</cp:lastModifiedBy>
  <cp:revision>6</cp:revision>
  <dcterms:created xsi:type="dcterms:W3CDTF">2021-12-23T10:06:00Z</dcterms:created>
  <dcterms:modified xsi:type="dcterms:W3CDTF">2021-12-27T19:45:00Z</dcterms:modified>
</cp:coreProperties>
</file>